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302FE" w14:textId="77777777" w:rsidR="00FC4AE4" w:rsidRPr="00084B00" w:rsidRDefault="00FC4AE4" w:rsidP="00FC4AE4">
      <w:pPr>
        <w:jc w:val="center"/>
        <w:rPr>
          <w:rFonts w:ascii="Arial Narrow" w:hAnsi="Arial Narrow" w:cs="Arial"/>
          <w:b/>
          <w:sz w:val="23"/>
          <w:szCs w:val="23"/>
        </w:rPr>
      </w:pPr>
      <w:r w:rsidRPr="00084B00">
        <w:rPr>
          <w:rFonts w:ascii="Arial Narrow" w:hAnsi="Arial Narrow" w:cs="Arial"/>
          <w:noProof/>
          <w:sz w:val="23"/>
          <w:szCs w:val="23"/>
        </w:rPr>
        <w:drawing>
          <wp:inline distT="0" distB="0" distL="0" distR="0" wp14:anchorId="21B3F57A" wp14:editId="0FDD086A">
            <wp:extent cx="1447800" cy="553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7800" cy="553347"/>
                    </a:xfrm>
                    <a:prstGeom prst="rect">
                      <a:avLst/>
                    </a:prstGeom>
                    <a:noFill/>
                    <a:ln>
                      <a:noFill/>
                    </a:ln>
                  </pic:spPr>
                </pic:pic>
              </a:graphicData>
            </a:graphic>
          </wp:inline>
        </w:drawing>
      </w:r>
    </w:p>
    <w:p w14:paraId="1EC6BF17" w14:textId="77777777" w:rsidR="00F858F8" w:rsidRPr="00084B00" w:rsidRDefault="00280D7E" w:rsidP="00F858F8">
      <w:pPr>
        <w:pStyle w:val="NoSpacing"/>
        <w:rPr>
          <w:rFonts w:ascii="Arial Narrow" w:hAnsi="Arial Narrow"/>
          <w:b/>
          <w:sz w:val="23"/>
          <w:szCs w:val="23"/>
        </w:rPr>
      </w:pPr>
      <w:r w:rsidRPr="00084B00">
        <w:rPr>
          <w:rFonts w:ascii="Arial Narrow" w:hAnsi="Arial Narrow"/>
          <w:b/>
          <w:sz w:val="23"/>
          <w:szCs w:val="23"/>
        </w:rPr>
        <w:t xml:space="preserve">FOR IMMEDIATE RELEASE       </w:t>
      </w:r>
      <w:r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F858F8" w:rsidRPr="00084B00">
        <w:rPr>
          <w:rFonts w:ascii="Arial Narrow" w:hAnsi="Arial Narrow"/>
          <w:b/>
          <w:sz w:val="23"/>
          <w:szCs w:val="23"/>
        </w:rPr>
        <w:tab/>
      </w:r>
      <w:r w:rsidR="004B41C0" w:rsidRPr="00084B00">
        <w:rPr>
          <w:rFonts w:ascii="Arial Narrow" w:hAnsi="Arial Narrow"/>
          <w:b/>
          <w:sz w:val="23"/>
          <w:szCs w:val="23"/>
        </w:rPr>
        <w:tab/>
      </w:r>
      <w:r w:rsidR="00FC4AE4" w:rsidRPr="00084B00">
        <w:rPr>
          <w:rFonts w:ascii="Arial Narrow" w:hAnsi="Arial Narrow"/>
          <w:b/>
          <w:sz w:val="23"/>
          <w:szCs w:val="23"/>
        </w:rPr>
        <w:t xml:space="preserve">For more information, contact                   </w:t>
      </w:r>
      <w:r w:rsidRPr="00084B00">
        <w:rPr>
          <w:rFonts w:ascii="Arial Narrow" w:hAnsi="Arial Narrow"/>
          <w:b/>
          <w:sz w:val="23"/>
          <w:szCs w:val="23"/>
        </w:rPr>
        <w:t xml:space="preserve">                              </w:t>
      </w:r>
    </w:p>
    <w:p w14:paraId="499D8FB9" w14:textId="77777777" w:rsidR="00280D7E" w:rsidRPr="00084B00" w:rsidRDefault="00FC4AE4" w:rsidP="004B41C0">
      <w:pPr>
        <w:pStyle w:val="NoSpacing"/>
        <w:ind w:left="7920"/>
        <w:rPr>
          <w:rFonts w:ascii="Arial Narrow" w:hAnsi="Arial Narrow"/>
          <w:b/>
          <w:sz w:val="23"/>
          <w:szCs w:val="23"/>
        </w:rPr>
      </w:pPr>
      <w:r w:rsidRPr="00084B00">
        <w:rPr>
          <w:rFonts w:ascii="Arial Narrow" w:hAnsi="Arial Narrow"/>
          <w:b/>
          <w:sz w:val="23"/>
          <w:szCs w:val="23"/>
        </w:rPr>
        <w:t xml:space="preserve">Tim Tyler                                                                     </w:t>
      </w:r>
    </w:p>
    <w:p w14:paraId="3C9F9927" w14:textId="77777777" w:rsidR="00FC4AE4" w:rsidRPr="00084B00" w:rsidRDefault="00FC4AE4" w:rsidP="00084B00">
      <w:pPr>
        <w:pStyle w:val="NoSpacing"/>
        <w:ind w:left="7920"/>
        <w:rPr>
          <w:rFonts w:ascii="Arial Narrow" w:hAnsi="Arial Narrow"/>
          <w:b/>
          <w:sz w:val="23"/>
          <w:szCs w:val="23"/>
        </w:rPr>
      </w:pPr>
      <w:r w:rsidRPr="00084B00">
        <w:rPr>
          <w:rFonts w:ascii="Arial Narrow" w:hAnsi="Arial Narrow"/>
          <w:b/>
          <w:sz w:val="23"/>
          <w:szCs w:val="23"/>
        </w:rPr>
        <w:t>Viking Range, LLC, 662.451.4123</w:t>
      </w:r>
    </w:p>
    <w:p w14:paraId="51C34B0D" w14:textId="77777777" w:rsidR="00FC4AE4" w:rsidRPr="00084B00" w:rsidRDefault="00FC4AE4" w:rsidP="00F858F8">
      <w:pPr>
        <w:pStyle w:val="NoSpacing"/>
        <w:rPr>
          <w:rFonts w:cs="Arial"/>
          <w:color w:val="000000"/>
          <w:sz w:val="23"/>
          <w:szCs w:val="23"/>
          <w:shd w:val="clear" w:color="auto" w:fill="FFFFFF"/>
        </w:rPr>
      </w:pPr>
    </w:p>
    <w:p w14:paraId="4C23226A" w14:textId="39C62D50" w:rsidR="00FC4AE4" w:rsidRPr="00084B00" w:rsidRDefault="0048296F" w:rsidP="00F858F8">
      <w:pPr>
        <w:pStyle w:val="NoSpacing"/>
        <w:jc w:val="center"/>
        <w:rPr>
          <w:rFonts w:ascii="Arial Narrow" w:hAnsi="Arial Narrow" w:cs="Arial"/>
          <w:b/>
          <w:sz w:val="28"/>
          <w:szCs w:val="28"/>
          <w:shd w:val="clear" w:color="auto" w:fill="FFFFFF"/>
        </w:rPr>
      </w:pPr>
      <w:r w:rsidRPr="0048296F">
        <w:rPr>
          <w:rFonts w:ascii="Arial Narrow" w:hAnsi="Arial Narrow" w:cs="Arial"/>
          <w:b/>
          <w:sz w:val="28"/>
          <w:szCs w:val="28"/>
          <w:shd w:val="clear" w:color="auto" w:fill="FFFFFF"/>
        </w:rPr>
        <w:t>Viking Professional Outdoor Grills Create the Ultimate Outdoor Kitchen</w:t>
      </w:r>
    </w:p>
    <w:p w14:paraId="7AEC1D89" w14:textId="77777777" w:rsidR="00F858F8" w:rsidRPr="00084B00" w:rsidRDefault="00F858F8" w:rsidP="00F858F8">
      <w:pPr>
        <w:pStyle w:val="NoSpacing"/>
        <w:jc w:val="center"/>
        <w:rPr>
          <w:rFonts w:ascii="Arial Narrow" w:hAnsi="Arial Narrow" w:cs="Arial"/>
          <w:b/>
          <w:sz w:val="23"/>
          <w:szCs w:val="23"/>
          <w:shd w:val="clear" w:color="auto" w:fill="FFFFFF"/>
        </w:rPr>
      </w:pPr>
    </w:p>
    <w:p w14:paraId="1078D25E" w14:textId="77777777" w:rsidR="00D56187" w:rsidRDefault="00D02956" w:rsidP="003B4A2C">
      <w:pPr>
        <w:shd w:val="clear" w:color="auto" w:fill="FFFFFF"/>
        <w:spacing w:after="0" w:line="270" w:lineRule="atLeast"/>
        <w:textAlignment w:val="baseline"/>
        <w:rPr>
          <w:rFonts w:ascii="Arial Narrow" w:eastAsia="Times New Roman" w:hAnsi="Arial Narrow" w:cs="Arial"/>
          <w:sz w:val="23"/>
          <w:szCs w:val="23"/>
        </w:rPr>
      </w:pPr>
      <w:r w:rsidRPr="00084B00">
        <w:rPr>
          <w:rFonts w:ascii="Arial Narrow" w:eastAsia="Times New Roman" w:hAnsi="Arial Narrow" w:cs="Arial"/>
          <w:b/>
          <w:sz w:val="23"/>
          <w:szCs w:val="23"/>
        </w:rPr>
        <w:t>(Greenwood, MS (January 2015)</w:t>
      </w:r>
      <w:r w:rsidRPr="00084B00">
        <w:rPr>
          <w:rFonts w:ascii="Arial Narrow" w:eastAsia="Times New Roman" w:hAnsi="Arial Narrow" w:cs="Arial"/>
          <w:sz w:val="23"/>
          <w:szCs w:val="23"/>
        </w:rPr>
        <w:t xml:space="preserve"> - </w:t>
      </w:r>
      <w:r w:rsidR="003B4A2C" w:rsidRPr="003B4A2C">
        <w:rPr>
          <w:rFonts w:ascii="Arial Narrow" w:eastAsia="Times New Roman" w:hAnsi="Arial Narrow" w:cs="Arial"/>
          <w:sz w:val="23"/>
          <w:szCs w:val="23"/>
        </w:rPr>
        <w:t>Viking Range, LLC, a leader in kitchen technology, introduces a new line of Viking Professional Outdoor 5 Series grills, carts and companion units to its already extensive line of Outdoor products. The previously offered 500/300/100 Series of grills have been consolidated to this innovative, feature enhanced line of ultra-premium 5 Series Grills. This new line of outdoor grills is 24” deep which make it easier for the consumer to upgrade and replace their old grill with an innovative Viking Professional 5 Series Outdoor Grill.</w:t>
      </w:r>
    </w:p>
    <w:p w14:paraId="3D353774"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2EDB8C94" w14:textId="3D9D316F"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r w:rsidRPr="003B4A2C">
        <w:rPr>
          <w:rFonts w:ascii="Arial Narrow" w:eastAsia="Times New Roman" w:hAnsi="Arial Narrow" w:cs="Arial"/>
          <w:sz w:val="23"/>
          <w:szCs w:val="23"/>
        </w:rPr>
        <w:t xml:space="preserve">New features, exclusive to the 5 Series and not available on previous Viking outdoor grill </w:t>
      </w:r>
      <w:proofErr w:type="gramStart"/>
      <w:r w:rsidRPr="003B4A2C">
        <w:rPr>
          <w:rFonts w:ascii="Arial Narrow" w:eastAsia="Times New Roman" w:hAnsi="Arial Narrow" w:cs="Arial"/>
          <w:sz w:val="23"/>
          <w:szCs w:val="23"/>
        </w:rPr>
        <w:t>lines,</w:t>
      </w:r>
      <w:proofErr w:type="gramEnd"/>
      <w:r w:rsidRPr="003B4A2C">
        <w:rPr>
          <w:rFonts w:ascii="Arial Narrow" w:eastAsia="Times New Roman" w:hAnsi="Arial Narrow" w:cs="Arial"/>
          <w:sz w:val="23"/>
          <w:szCs w:val="23"/>
        </w:rPr>
        <w:t xml:space="preserve"> include 25,000 high intensity BTU stainless steel grill burners which provide restaurant results with superior corrosion resistance. The 15,000 BTU Gourmet-</w:t>
      </w:r>
      <w:proofErr w:type="spellStart"/>
      <w:r w:rsidRPr="003B4A2C">
        <w:rPr>
          <w:rFonts w:ascii="Arial Narrow" w:eastAsia="Times New Roman" w:hAnsi="Arial Narrow" w:cs="Arial"/>
          <w:sz w:val="23"/>
          <w:szCs w:val="23"/>
        </w:rPr>
        <w:t>Glo</w:t>
      </w:r>
      <w:proofErr w:type="spellEnd"/>
      <w:r w:rsidRPr="003B4A2C">
        <w:rPr>
          <w:rFonts w:ascii="Arial Narrow" w:eastAsia="Times New Roman" w:hAnsi="Arial Narrow" w:cs="Arial"/>
          <w:sz w:val="23"/>
          <w:szCs w:val="23"/>
        </w:rPr>
        <w:t xml:space="preserve">™ Infrared Rotisserie Burner which locks in flavor and juices for perfectly roasted meats. Stainless Steel grates conduct heat to allow foods to cook evenly while the Easy Lift™ Canopy System makes for easy opening of the canopy. </w:t>
      </w:r>
    </w:p>
    <w:p w14:paraId="7C9C3A63"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52932662" w14:textId="37ACD60B"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r w:rsidRPr="003B4A2C">
        <w:rPr>
          <w:rFonts w:ascii="Arial Narrow" w:eastAsia="Times New Roman" w:hAnsi="Arial Narrow" w:cs="Arial"/>
          <w:sz w:val="23"/>
          <w:szCs w:val="23"/>
        </w:rPr>
        <w:t xml:space="preserve">The ceramic briquette flavor system provides even heat distribution while minimizing flare-ups. The </w:t>
      </w:r>
      <w:proofErr w:type="spellStart"/>
      <w:r w:rsidRPr="003B4A2C">
        <w:rPr>
          <w:rFonts w:ascii="Arial Narrow" w:eastAsia="Times New Roman" w:hAnsi="Arial Narrow" w:cs="Arial"/>
          <w:sz w:val="23"/>
          <w:szCs w:val="23"/>
        </w:rPr>
        <w:t>TruSear</w:t>
      </w:r>
      <w:proofErr w:type="spellEnd"/>
      <w:r w:rsidRPr="003B4A2C">
        <w:rPr>
          <w:rFonts w:ascii="Arial Narrow" w:eastAsia="Times New Roman" w:hAnsi="Arial Narrow" w:cs="Arial"/>
          <w:sz w:val="23"/>
          <w:szCs w:val="23"/>
        </w:rPr>
        <w:t xml:space="preserve">™ Ceramic Infrared Burner on VGIQ 42”/54”W. models provides the ultimate in grilling by searing steaks to lock in flavor and juices. </w:t>
      </w:r>
    </w:p>
    <w:p w14:paraId="606F74AA"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2BF11380" w14:textId="72346E11"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r w:rsidRPr="003B4A2C">
        <w:rPr>
          <w:rFonts w:ascii="Arial Narrow" w:eastAsia="Times New Roman" w:hAnsi="Arial Narrow" w:cs="Arial"/>
          <w:sz w:val="23"/>
          <w:szCs w:val="23"/>
        </w:rPr>
        <w:t xml:space="preserve">The 5 Series Grills can be easily lit with the one touch 120V electric ignition system and automatic re-ignition ensures that the grill reignites if the burner flame should be inadvertently extinguished. Design enhancements include Viking Blue </w:t>
      </w:r>
      <w:proofErr w:type="spellStart"/>
      <w:r w:rsidRPr="003B4A2C">
        <w:rPr>
          <w:rFonts w:ascii="Arial Narrow" w:eastAsia="Times New Roman" w:hAnsi="Arial Narrow" w:cs="Arial"/>
          <w:sz w:val="23"/>
          <w:szCs w:val="23"/>
        </w:rPr>
        <w:t>SoftLit</w:t>
      </w:r>
      <w:proofErr w:type="spellEnd"/>
      <w:r w:rsidRPr="003B4A2C">
        <w:rPr>
          <w:rFonts w:ascii="Arial Narrow" w:eastAsia="Times New Roman" w:hAnsi="Arial Narrow" w:cs="Arial"/>
          <w:sz w:val="23"/>
          <w:szCs w:val="23"/>
        </w:rPr>
        <w:t>™ LED Lights which accent the control panel and illuminate knobs for better visibility when grilling at night. T</w:t>
      </w:r>
    </w:p>
    <w:p w14:paraId="5F1C0FB3"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2A2AB7B7" w14:textId="5A85EE83"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proofErr w:type="gramStart"/>
      <w:r w:rsidRPr="003B4A2C">
        <w:rPr>
          <w:rFonts w:ascii="Arial Narrow" w:eastAsia="Times New Roman" w:hAnsi="Arial Narrow" w:cs="Arial"/>
          <w:sz w:val="23"/>
          <w:szCs w:val="23"/>
        </w:rPr>
        <w:t>he</w:t>
      </w:r>
      <w:proofErr w:type="gramEnd"/>
      <w:r w:rsidRPr="003B4A2C">
        <w:rPr>
          <w:rFonts w:ascii="Arial Narrow" w:eastAsia="Times New Roman" w:hAnsi="Arial Narrow" w:cs="Arial"/>
          <w:sz w:val="23"/>
          <w:szCs w:val="23"/>
        </w:rPr>
        <w:t xml:space="preserve"> companion Side Burner and Wok Cooker, along with warming drawers, ventilation, </w:t>
      </w:r>
      <w:proofErr w:type="spellStart"/>
      <w:r w:rsidRPr="003B4A2C">
        <w:rPr>
          <w:rFonts w:ascii="Arial Narrow" w:eastAsia="Times New Roman" w:hAnsi="Arial Narrow" w:cs="Arial"/>
          <w:sz w:val="23"/>
          <w:szCs w:val="23"/>
        </w:rPr>
        <w:t>undercounter</w:t>
      </w:r>
      <w:proofErr w:type="spellEnd"/>
      <w:r w:rsidRPr="003B4A2C">
        <w:rPr>
          <w:rFonts w:ascii="Arial Narrow" w:eastAsia="Times New Roman" w:hAnsi="Arial Narrow" w:cs="Arial"/>
          <w:sz w:val="23"/>
          <w:szCs w:val="23"/>
        </w:rPr>
        <w:t xml:space="preserve"> refrigeration and stainless steel outdoor cabinets complete the Viking Professional Outdoor Kitchen. </w:t>
      </w:r>
    </w:p>
    <w:p w14:paraId="1EC94F39"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2B8921D6" w14:textId="43D6B422"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r w:rsidRPr="003B4A2C">
        <w:rPr>
          <w:rFonts w:ascii="Arial Narrow" w:eastAsia="Times New Roman" w:hAnsi="Arial Narrow" w:cs="Arial"/>
          <w:sz w:val="23"/>
          <w:szCs w:val="23"/>
        </w:rPr>
        <w:t xml:space="preserve">“This new grill line sets the standard for outdoor cooking, and with Viking outdoor companion products and outdoor cabinets, it is so easy for the consumer to have a complete Outdoor Viking Kitchen.” said Brent Bailey, Director of Brand Management. “Once the grill, outdoor companion products and Viking cabinets are ordered from the Viking dealer, only countertops are needed to complete the kitchen. It’s that easy to have a Viking Outdoor Kitchen.” </w:t>
      </w:r>
    </w:p>
    <w:p w14:paraId="2E05A8D5"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5793043D" w14:textId="77777777" w:rsidR="00815629" w:rsidRDefault="003B4A2C" w:rsidP="00815629">
      <w:pPr>
        <w:rPr>
          <w:rFonts w:ascii="Arial Narrow" w:hAnsi="Arial Narrow"/>
          <w:sz w:val="23"/>
          <w:szCs w:val="23"/>
        </w:rPr>
      </w:pPr>
      <w:r w:rsidRPr="003B4A2C">
        <w:rPr>
          <w:rFonts w:ascii="Arial Narrow" w:eastAsia="Times New Roman" w:hAnsi="Arial Narrow" w:cs="Arial"/>
          <w:sz w:val="23"/>
          <w:szCs w:val="23"/>
        </w:rPr>
        <w:t xml:space="preserve">The Viking Professional Outdoor 5 Series grills are available in in 30”/36”/42”/54” widths in both LP and natural gas and </w:t>
      </w:r>
      <w:r w:rsidR="00815629">
        <w:rPr>
          <w:rFonts w:ascii="Arial Narrow" w:hAnsi="Arial Narrow"/>
          <w:sz w:val="23"/>
          <w:szCs w:val="23"/>
        </w:rPr>
        <w:t>backed by an industry leading warranty; the Viking Signature Warranty.</w:t>
      </w:r>
    </w:p>
    <w:p w14:paraId="35DA3E67" w14:textId="6B557776" w:rsidR="00D56187" w:rsidRDefault="003B4A2C" w:rsidP="003B4A2C">
      <w:pPr>
        <w:shd w:val="clear" w:color="auto" w:fill="FFFFFF"/>
        <w:spacing w:after="0" w:line="270" w:lineRule="atLeast"/>
        <w:textAlignment w:val="baseline"/>
        <w:rPr>
          <w:rFonts w:ascii="Arial Narrow" w:eastAsia="Times New Roman" w:hAnsi="Arial Narrow" w:cs="Arial"/>
          <w:sz w:val="23"/>
          <w:szCs w:val="23"/>
        </w:rPr>
      </w:pPr>
      <w:bookmarkStart w:id="0" w:name="_GoBack"/>
      <w:bookmarkEnd w:id="0"/>
      <w:proofErr w:type="gramStart"/>
      <w:r w:rsidRPr="003B4A2C">
        <w:rPr>
          <w:rFonts w:ascii="Arial Narrow" w:eastAsia="Times New Roman" w:hAnsi="Arial Narrow" w:cs="Arial"/>
          <w:sz w:val="23"/>
          <w:szCs w:val="23"/>
        </w:rPr>
        <w:t>he</w:t>
      </w:r>
      <w:proofErr w:type="gramEnd"/>
      <w:r w:rsidRPr="003B4A2C">
        <w:rPr>
          <w:rFonts w:ascii="Arial Narrow" w:eastAsia="Times New Roman" w:hAnsi="Arial Narrow" w:cs="Arial"/>
          <w:sz w:val="23"/>
          <w:szCs w:val="23"/>
        </w:rPr>
        <w:t xml:space="preserve"> Viking Professional Outdoor 5 Series grills, carts and companion units are available now from a local authorized Viking dealer. </w:t>
      </w:r>
    </w:p>
    <w:p w14:paraId="506B1320" w14:textId="77777777" w:rsidR="00D56187" w:rsidRDefault="00D56187" w:rsidP="003B4A2C">
      <w:pPr>
        <w:shd w:val="clear" w:color="auto" w:fill="FFFFFF"/>
        <w:spacing w:after="0" w:line="270" w:lineRule="atLeast"/>
        <w:textAlignment w:val="baseline"/>
        <w:rPr>
          <w:rFonts w:ascii="Arial Narrow" w:eastAsia="Times New Roman" w:hAnsi="Arial Narrow" w:cs="Arial"/>
          <w:sz w:val="23"/>
          <w:szCs w:val="23"/>
        </w:rPr>
      </w:pPr>
    </w:p>
    <w:p w14:paraId="30DEA2EA" w14:textId="1098C931" w:rsidR="00E530B8" w:rsidRDefault="003B4A2C" w:rsidP="003B4A2C">
      <w:pPr>
        <w:shd w:val="clear" w:color="auto" w:fill="FFFFFF"/>
        <w:spacing w:after="0" w:line="270" w:lineRule="atLeast"/>
        <w:textAlignment w:val="baseline"/>
        <w:rPr>
          <w:rFonts w:ascii="Arial Narrow" w:eastAsia="Times New Roman" w:hAnsi="Arial Narrow" w:cs="Arial"/>
          <w:sz w:val="23"/>
          <w:szCs w:val="23"/>
        </w:rPr>
      </w:pPr>
      <w:r w:rsidRPr="003B4A2C">
        <w:rPr>
          <w:rFonts w:ascii="Arial Narrow" w:eastAsia="Times New Roman" w:hAnsi="Arial Narrow" w:cs="Arial"/>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3B4A2C">
        <w:rPr>
          <w:rFonts w:ascii="Arial Narrow" w:eastAsia="Times New Roman" w:hAnsi="Arial Narrow" w:cs="Arial"/>
          <w:sz w:val="23"/>
          <w:szCs w:val="23"/>
        </w:rPr>
        <w:t>Middleby</w:t>
      </w:r>
      <w:proofErr w:type="spellEnd"/>
      <w:r w:rsidRPr="003B4A2C">
        <w:rPr>
          <w:rFonts w:ascii="Arial Narrow" w:eastAsia="Times New Roman" w:hAnsi="Arial Narrow" w:cs="Arial"/>
          <w:sz w:val="23"/>
          <w:szCs w:val="23"/>
        </w:rPr>
        <w:t xml:space="preserve"> Corporation, a long-time leader in commercial kitchen technology. Viking appliances are recognized globally as the foremost brand in the high-end appliance industry and are sold through a network of premium appliance distributors and dealers worldwide.</w:t>
      </w:r>
    </w:p>
    <w:p w14:paraId="73A19102" w14:textId="77777777" w:rsidR="003B4A2C" w:rsidRPr="00084B00" w:rsidRDefault="003B4A2C" w:rsidP="003B4A2C">
      <w:pPr>
        <w:shd w:val="clear" w:color="auto" w:fill="FFFFFF"/>
        <w:spacing w:after="0" w:line="270" w:lineRule="atLeast"/>
        <w:textAlignment w:val="baseline"/>
        <w:rPr>
          <w:rFonts w:ascii="Arial Narrow" w:eastAsiaTheme="minorEastAsia" w:hAnsi="Arial Narrow"/>
          <w:sz w:val="23"/>
          <w:szCs w:val="23"/>
        </w:rPr>
      </w:pPr>
    </w:p>
    <w:p w14:paraId="336AC27D" w14:textId="527E566D" w:rsidR="001D44D3" w:rsidRPr="00084B00" w:rsidRDefault="00E530B8" w:rsidP="00D56187">
      <w:pPr>
        <w:spacing w:after="0" w:line="240" w:lineRule="auto"/>
        <w:rPr>
          <w:rFonts w:ascii="Arial Narrow" w:hAnsi="Arial Narrow"/>
          <w:sz w:val="23"/>
          <w:szCs w:val="23"/>
        </w:rPr>
      </w:pPr>
      <w:r w:rsidRPr="00084B00">
        <w:rPr>
          <w:rFonts w:ascii="Arial Narrow" w:eastAsiaTheme="minorEastAsia" w:hAnsi="Arial Narrow" w:cs="Arial"/>
          <w:sz w:val="23"/>
          <w:szCs w:val="23"/>
        </w:rPr>
        <w:t xml:space="preserve">For additional product information, to locate a Viking dealer in your area, or to request a quote, please visit </w:t>
      </w:r>
      <w:r w:rsidRPr="00084B00">
        <w:rPr>
          <w:rFonts w:ascii="Arial Narrow" w:eastAsiaTheme="minorEastAsia" w:hAnsi="Arial Narrow" w:cs="Arial"/>
          <w:color w:val="0000FF"/>
          <w:sz w:val="23"/>
          <w:szCs w:val="23"/>
          <w:u w:val="single"/>
        </w:rPr>
        <w:t>www.vikingrange.com</w:t>
      </w:r>
      <w:r w:rsidRPr="00084B00">
        <w:rPr>
          <w:rFonts w:ascii="Arial Narrow" w:eastAsiaTheme="minorEastAsia" w:hAnsi="Arial Narrow" w:cs="Arial"/>
          <w:sz w:val="23"/>
          <w:szCs w:val="23"/>
        </w:rPr>
        <w:t>. VIKING is a registered trademark of Viking Range, LLC. Viking products are sold under the</w:t>
      </w:r>
      <w:r w:rsidRPr="00084B00">
        <w:rPr>
          <w:rFonts w:ascii="Arial Narrow" w:eastAsiaTheme="minorEastAsia" w:hAnsi="Arial Narrow" w:cs="Arial"/>
          <w:color w:val="0000FF"/>
          <w:sz w:val="23"/>
          <w:szCs w:val="23"/>
        </w:rPr>
        <w:t xml:space="preserve"> </w:t>
      </w:r>
      <w:r w:rsidRPr="00084B00">
        <w:rPr>
          <w:rFonts w:ascii="Arial Narrow" w:eastAsiaTheme="minorEastAsia" w:hAnsi="Arial Narrow" w:cs="Arial"/>
          <w:sz w:val="23"/>
          <w:szCs w:val="23"/>
        </w:rPr>
        <w:t>BRIGADE brand in Canada.</w:t>
      </w:r>
    </w:p>
    <w:sectPr w:rsidR="001D44D3" w:rsidRPr="00084B00" w:rsidSect="00280D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4D3"/>
    <w:rsid w:val="00084B00"/>
    <w:rsid w:val="00086F86"/>
    <w:rsid w:val="0012182E"/>
    <w:rsid w:val="001D44D3"/>
    <w:rsid w:val="00280D7E"/>
    <w:rsid w:val="003B4A2C"/>
    <w:rsid w:val="00450209"/>
    <w:rsid w:val="0048296F"/>
    <w:rsid w:val="004B41C0"/>
    <w:rsid w:val="006D4B0E"/>
    <w:rsid w:val="006F6E1B"/>
    <w:rsid w:val="00796F6A"/>
    <w:rsid w:val="00815629"/>
    <w:rsid w:val="00A644A6"/>
    <w:rsid w:val="00B74147"/>
    <w:rsid w:val="00D02956"/>
    <w:rsid w:val="00D56187"/>
    <w:rsid w:val="00E530B8"/>
    <w:rsid w:val="00F858F8"/>
    <w:rsid w:val="00FC4AE4"/>
    <w:rsid w:val="00FC5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F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4D3"/>
  </w:style>
  <w:style w:type="character" w:styleId="Hyperlink">
    <w:name w:val="Hyperlink"/>
    <w:basedOn w:val="DefaultParagraphFont"/>
    <w:uiPriority w:val="99"/>
    <w:semiHidden/>
    <w:unhideWhenUsed/>
    <w:rsid w:val="001D44D3"/>
    <w:rPr>
      <w:color w:val="0000FF"/>
      <w:u w:val="single"/>
    </w:rPr>
  </w:style>
  <w:style w:type="paragraph" w:styleId="BalloonText">
    <w:name w:val="Balloon Text"/>
    <w:basedOn w:val="Normal"/>
    <w:link w:val="BalloonTextChar"/>
    <w:uiPriority w:val="99"/>
    <w:semiHidden/>
    <w:unhideWhenUsed/>
    <w:rsid w:val="00FC4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AE4"/>
    <w:rPr>
      <w:rFonts w:ascii="Tahoma" w:hAnsi="Tahoma" w:cs="Tahoma"/>
      <w:sz w:val="16"/>
      <w:szCs w:val="16"/>
    </w:rPr>
  </w:style>
  <w:style w:type="paragraph" w:styleId="NoSpacing">
    <w:name w:val="No Spacing"/>
    <w:uiPriority w:val="1"/>
    <w:qFormat/>
    <w:rsid w:val="00280D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4D3"/>
  </w:style>
  <w:style w:type="character" w:styleId="Hyperlink">
    <w:name w:val="Hyperlink"/>
    <w:basedOn w:val="DefaultParagraphFont"/>
    <w:uiPriority w:val="99"/>
    <w:semiHidden/>
    <w:unhideWhenUsed/>
    <w:rsid w:val="001D44D3"/>
    <w:rPr>
      <w:color w:val="0000FF"/>
      <w:u w:val="single"/>
    </w:rPr>
  </w:style>
  <w:style w:type="paragraph" w:styleId="BalloonText">
    <w:name w:val="Balloon Text"/>
    <w:basedOn w:val="Normal"/>
    <w:link w:val="BalloonTextChar"/>
    <w:uiPriority w:val="99"/>
    <w:semiHidden/>
    <w:unhideWhenUsed/>
    <w:rsid w:val="00FC4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AE4"/>
    <w:rPr>
      <w:rFonts w:ascii="Tahoma" w:hAnsi="Tahoma" w:cs="Tahoma"/>
      <w:sz w:val="16"/>
      <w:szCs w:val="16"/>
    </w:rPr>
  </w:style>
  <w:style w:type="paragraph" w:styleId="NoSpacing">
    <w:name w:val="No Spacing"/>
    <w:uiPriority w:val="1"/>
    <w:qFormat/>
    <w:rsid w:val="00280D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85237">
      <w:bodyDiv w:val="1"/>
      <w:marLeft w:val="0"/>
      <w:marRight w:val="0"/>
      <w:marTop w:val="0"/>
      <w:marBottom w:val="0"/>
      <w:divBdr>
        <w:top w:val="none" w:sz="0" w:space="0" w:color="auto"/>
        <w:left w:val="none" w:sz="0" w:space="0" w:color="auto"/>
        <w:bottom w:val="none" w:sz="0" w:space="0" w:color="auto"/>
        <w:right w:val="none" w:sz="0" w:space="0" w:color="auto"/>
      </w:divBdr>
      <w:divsChild>
        <w:div w:id="662928137">
          <w:marLeft w:val="0"/>
          <w:marRight w:val="0"/>
          <w:marTop w:val="150"/>
          <w:marBottom w:val="0"/>
          <w:divBdr>
            <w:top w:val="none" w:sz="0" w:space="0" w:color="auto"/>
            <w:left w:val="none" w:sz="0" w:space="0" w:color="auto"/>
            <w:bottom w:val="none" w:sz="0" w:space="0" w:color="auto"/>
            <w:right w:val="none" w:sz="0" w:space="0" w:color="auto"/>
          </w:divBdr>
        </w:div>
        <w:div w:id="1102073213">
          <w:marLeft w:val="0"/>
          <w:marRight w:val="0"/>
          <w:marTop w:val="300"/>
          <w:marBottom w:val="0"/>
          <w:divBdr>
            <w:top w:val="none" w:sz="0" w:space="0" w:color="auto"/>
            <w:left w:val="none" w:sz="0" w:space="0" w:color="auto"/>
            <w:bottom w:val="none" w:sz="0" w:space="0" w:color="auto"/>
            <w:right w:val="none" w:sz="0" w:space="0" w:color="auto"/>
          </w:divBdr>
        </w:div>
      </w:divsChild>
    </w:div>
    <w:div w:id="120416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Viking Range</dc:creator>
  <cp:keywords/>
  <dc:description/>
  <cp:lastModifiedBy>Hollie Long</cp:lastModifiedBy>
  <cp:revision>3</cp:revision>
  <cp:lastPrinted>2015-02-17T21:02:00Z</cp:lastPrinted>
  <dcterms:created xsi:type="dcterms:W3CDTF">2015-02-17T21:34:00Z</dcterms:created>
  <dcterms:modified xsi:type="dcterms:W3CDTF">2016-08-03T15:14:00Z</dcterms:modified>
</cp:coreProperties>
</file>